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07" w:rsidRDefault="00986707" w:rsidP="00986707">
      <w:pPr>
        <w:rPr>
          <w:b/>
          <w:sz w:val="28"/>
          <w:szCs w:val="28"/>
        </w:rPr>
      </w:pPr>
      <w:bookmarkStart w:id="0" w:name="_GoBack"/>
      <w:bookmarkEnd w:id="0"/>
    </w:p>
    <w:p w:rsidR="00986707" w:rsidRDefault="00986707" w:rsidP="00E064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Tiered Quality Rating and Improvement System (T-</w:t>
      </w:r>
      <w:proofErr w:type="spellStart"/>
      <w:r w:rsidR="0027670B">
        <w:rPr>
          <w:b/>
          <w:sz w:val="28"/>
          <w:szCs w:val="28"/>
        </w:rPr>
        <w:t>QRIS</w:t>
      </w:r>
      <w:proofErr w:type="spellEnd"/>
      <w:r>
        <w:rPr>
          <w:b/>
          <w:sz w:val="28"/>
          <w:szCs w:val="28"/>
        </w:rPr>
        <w:t>)</w:t>
      </w:r>
    </w:p>
    <w:p w:rsidR="00E064C5" w:rsidRPr="0027670B" w:rsidRDefault="00E064C5" w:rsidP="00E064C5">
      <w:pPr>
        <w:jc w:val="center"/>
        <w:rPr>
          <w:b/>
          <w:sz w:val="28"/>
          <w:szCs w:val="28"/>
        </w:rPr>
      </w:pPr>
      <w:r w:rsidRPr="0027670B">
        <w:rPr>
          <w:b/>
          <w:sz w:val="28"/>
          <w:szCs w:val="28"/>
        </w:rPr>
        <w:t xml:space="preserve"> Guiding Principles</w:t>
      </w:r>
    </w:p>
    <w:p w:rsidR="00E064C5" w:rsidRPr="00E064C5" w:rsidRDefault="00E064C5" w:rsidP="00E064C5">
      <w:pPr>
        <w:jc w:val="center"/>
        <w:rPr>
          <w:sz w:val="28"/>
          <w:szCs w:val="28"/>
        </w:rPr>
      </w:pPr>
    </w:p>
    <w:p w:rsidR="00E064C5" w:rsidRPr="00E064C5" w:rsidRDefault="0077168F" w:rsidP="0077168F">
      <w:pPr>
        <w:rPr>
          <w:sz w:val="28"/>
          <w:szCs w:val="28"/>
        </w:rPr>
      </w:pPr>
      <w:r>
        <w:rPr>
          <w:sz w:val="28"/>
          <w:szCs w:val="28"/>
        </w:rPr>
        <w:t xml:space="preserve">With regard to </w:t>
      </w:r>
      <w:r w:rsidRPr="0077168F">
        <w:rPr>
          <w:b/>
          <w:i/>
          <w:sz w:val="28"/>
          <w:szCs w:val="28"/>
        </w:rPr>
        <w:t>Children and Families</w:t>
      </w:r>
      <w:r>
        <w:rPr>
          <w:sz w:val="28"/>
          <w:szCs w:val="28"/>
        </w:rPr>
        <w:t>, CT’s Quality Rating and Improvement System will</w:t>
      </w:r>
    </w:p>
    <w:p w:rsidR="00470AE9" w:rsidRDefault="00470AE9" w:rsidP="00E064C5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Provide families with </w:t>
      </w:r>
      <w:r w:rsidR="00367AB6">
        <w:rPr>
          <w:sz w:val="28"/>
          <w:szCs w:val="28"/>
        </w:rPr>
        <w:t>tools and resources</w:t>
      </w:r>
      <w:r>
        <w:rPr>
          <w:sz w:val="28"/>
          <w:szCs w:val="28"/>
        </w:rPr>
        <w:t xml:space="preserve"> to inform decisions when choosing early care and education programs.</w:t>
      </w:r>
    </w:p>
    <w:p w:rsidR="0077168F" w:rsidRDefault="00470AE9" w:rsidP="00E064C5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Assist families to choose </w:t>
      </w:r>
      <w:r w:rsidR="0077168F">
        <w:rPr>
          <w:sz w:val="28"/>
          <w:szCs w:val="28"/>
        </w:rPr>
        <w:t>high quality</w:t>
      </w:r>
      <w:r w:rsidR="0033681F">
        <w:rPr>
          <w:sz w:val="28"/>
          <w:szCs w:val="28"/>
        </w:rPr>
        <w:t xml:space="preserve"> programs</w:t>
      </w:r>
      <w:r w:rsidR="0077168F">
        <w:rPr>
          <w:sz w:val="28"/>
          <w:szCs w:val="28"/>
        </w:rPr>
        <w:t>.</w:t>
      </w:r>
    </w:p>
    <w:p w:rsidR="0077168F" w:rsidRPr="0077168F" w:rsidRDefault="0077168F" w:rsidP="0077168F">
      <w:pPr>
        <w:pStyle w:val="ListParagraph"/>
        <w:spacing w:line="480" w:lineRule="auto"/>
        <w:ind w:left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With regard to </w:t>
      </w:r>
      <w:r w:rsidRPr="0077168F">
        <w:rPr>
          <w:b/>
          <w:i/>
          <w:sz w:val="28"/>
          <w:szCs w:val="28"/>
        </w:rPr>
        <w:t xml:space="preserve">Early </w:t>
      </w:r>
      <w:r>
        <w:rPr>
          <w:b/>
          <w:i/>
          <w:sz w:val="28"/>
          <w:szCs w:val="28"/>
        </w:rPr>
        <w:t>C</w:t>
      </w:r>
      <w:r w:rsidRPr="0077168F">
        <w:rPr>
          <w:b/>
          <w:i/>
          <w:sz w:val="28"/>
          <w:szCs w:val="28"/>
        </w:rPr>
        <w:t xml:space="preserve">are and </w:t>
      </w:r>
      <w:r>
        <w:rPr>
          <w:b/>
          <w:i/>
          <w:sz w:val="28"/>
          <w:szCs w:val="28"/>
        </w:rPr>
        <w:t>E</w:t>
      </w:r>
      <w:r w:rsidRPr="0077168F">
        <w:rPr>
          <w:b/>
          <w:i/>
          <w:sz w:val="28"/>
          <w:szCs w:val="28"/>
        </w:rPr>
        <w:t xml:space="preserve">ducation </w:t>
      </w:r>
      <w:r>
        <w:rPr>
          <w:b/>
          <w:i/>
          <w:sz w:val="28"/>
          <w:szCs w:val="28"/>
        </w:rPr>
        <w:t>P</w:t>
      </w:r>
      <w:r w:rsidRPr="0077168F">
        <w:rPr>
          <w:b/>
          <w:i/>
          <w:sz w:val="28"/>
          <w:szCs w:val="28"/>
        </w:rPr>
        <w:t xml:space="preserve">rograms and </w:t>
      </w:r>
      <w:r>
        <w:rPr>
          <w:b/>
          <w:i/>
          <w:sz w:val="28"/>
          <w:szCs w:val="28"/>
        </w:rPr>
        <w:t>S</w:t>
      </w:r>
      <w:r w:rsidRPr="0077168F">
        <w:rPr>
          <w:b/>
          <w:i/>
          <w:sz w:val="28"/>
          <w:szCs w:val="28"/>
        </w:rPr>
        <w:t>ettings</w:t>
      </w:r>
      <w:r>
        <w:rPr>
          <w:sz w:val="28"/>
          <w:szCs w:val="28"/>
        </w:rPr>
        <w:t>, CT’s Quality Rating and Improvement System will</w:t>
      </w:r>
    </w:p>
    <w:p w:rsidR="00470AE9" w:rsidRDefault="00470AE9" w:rsidP="00E064C5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Rate programs using </w:t>
      </w:r>
      <w:r w:rsidR="00367AB6">
        <w:rPr>
          <w:sz w:val="28"/>
          <w:szCs w:val="28"/>
        </w:rPr>
        <w:t>comparable</w:t>
      </w:r>
      <w:r>
        <w:rPr>
          <w:sz w:val="28"/>
          <w:szCs w:val="28"/>
        </w:rPr>
        <w:t xml:space="preserve"> standards that demonstrate high quality across all settings.</w:t>
      </w:r>
    </w:p>
    <w:p w:rsidR="00470AE9" w:rsidRDefault="00470AE9" w:rsidP="00E064C5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Reflect the diversity of settings while also holding programs accountable to the process and standards of the system.</w:t>
      </w:r>
    </w:p>
    <w:p w:rsidR="0077168F" w:rsidRPr="0077168F" w:rsidRDefault="0077168F" w:rsidP="0077168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With regard to </w:t>
      </w:r>
      <w:r w:rsidRPr="0077168F">
        <w:rPr>
          <w:b/>
          <w:i/>
          <w:sz w:val="28"/>
          <w:szCs w:val="28"/>
        </w:rPr>
        <w:t>systems</w:t>
      </w:r>
      <w:r>
        <w:rPr>
          <w:sz w:val="28"/>
          <w:szCs w:val="28"/>
        </w:rPr>
        <w:t>, CT’s Quality Rating and Improvement System will</w:t>
      </w:r>
    </w:p>
    <w:p w:rsidR="0077168F" w:rsidRPr="00E064C5" w:rsidRDefault="0077168F" w:rsidP="0077168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064C5">
        <w:rPr>
          <w:sz w:val="28"/>
          <w:szCs w:val="28"/>
        </w:rPr>
        <w:t xml:space="preserve">Simplify </w:t>
      </w:r>
      <w:r w:rsidR="00470AE9">
        <w:rPr>
          <w:sz w:val="28"/>
          <w:szCs w:val="28"/>
        </w:rPr>
        <w:t>and</w:t>
      </w:r>
      <w:r w:rsidRPr="00E064C5">
        <w:rPr>
          <w:sz w:val="28"/>
          <w:szCs w:val="28"/>
        </w:rPr>
        <w:t xml:space="preserve"> reduce duplication</w:t>
      </w:r>
      <w:r w:rsidR="00470AE9">
        <w:rPr>
          <w:sz w:val="28"/>
          <w:szCs w:val="28"/>
        </w:rPr>
        <w:t xml:space="preserve"> in reporting</w:t>
      </w:r>
      <w:r w:rsidRPr="00E064C5">
        <w:rPr>
          <w:sz w:val="28"/>
          <w:szCs w:val="28"/>
        </w:rPr>
        <w:t xml:space="preserve">, </w:t>
      </w:r>
      <w:r w:rsidR="00470AE9">
        <w:rPr>
          <w:sz w:val="28"/>
          <w:szCs w:val="28"/>
        </w:rPr>
        <w:t xml:space="preserve">and </w:t>
      </w:r>
      <w:r w:rsidRPr="00E064C5">
        <w:rPr>
          <w:sz w:val="28"/>
          <w:szCs w:val="28"/>
        </w:rPr>
        <w:t>respond efficiently to the provider community</w:t>
      </w:r>
      <w:r>
        <w:rPr>
          <w:sz w:val="28"/>
          <w:szCs w:val="28"/>
        </w:rPr>
        <w:t>.</w:t>
      </w:r>
    </w:p>
    <w:p w:rsidR="00E064C5" w:rsidRPr="00E064C5" w:rsidRDefault="0077168F" w:rsidP="00E064C5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Provide i</w:t>
      </w:r>
      <w:r w:rsidR="00E064C5" w:rsidRPr="00E064C5">
        <w:rPr>
          <w:sz w:val="28"/>
          <w:szCs w:val="28"/>
        </w:rPr>
        <w:t xml:space="preserve">ncentives </w:t>
      </w:r>
      <w:r>
        <w:rPr>
          <w:sz w:val="28"/>
          <w:szCs w:val="28"/>
        </w:rPr>
        <w:t xml:space="preserve">in </w:t>
      </w:r>
      <w:r w:rsidR="00E064C5" w:rsidRPr="00E064C5">
        <w:rPr>
          <w:sz w:val="28"/>
          <w:szCs w:val="28"/>
        </w:rPr>
        <w:t>many forms, not just financial</w:t>
      </w:r>
      <w:r w:rsidR="0027670B">
        <w:rPr>
          <w:sz w:val="28"/>
          <w:szCs w:val="28"/>
        </w:rPr>
        <w:t>.</w:t>
      </w:r>
    </w:p>
    <w:p w:rsidR="00E064C5" w:rsidRPr="00E064C5" w:rsidRDefault="0077168F" w:rsidP="00E064C5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S</w:t>
      </w:r>
      <w:r w:rsidRPr="00E064C5">
        <w:rPr>
          <w:sz w:val="28"/>
          <w:szCs w:val="28"/>
        </w:rPr>
        <w:t xml:space="preserve">eparate </w:t>
      </w:r>
      <w:r>
        <w:rPr>
          <w:sz w:val="28"/>
          <w:szCs w:val="28"/>
        </w:rPr>
        <w:t>t</w:t>
      </w:r>
      <w:r w:rsidR="00E064C5" w:rsidRPr="00E064C5">
        <w:rPr>
          <w:sz w:val="28"/>
          <w:szCs w:val="28"/>
        </w:rPr>
        <w:t>echnical assistance/support from enforcement/monitoring</w:t>
      </w:r>
      <w:r w:rsidR="0027670B">
        <w:rPr>
          <w:sz w:val="28"/>
          <w:szCs w:val="28"/>
        </w:rPr>
        <w:t>.</w:t>
      </w:r>
    </w:p>
    <w:p w:rsidR="00E064C5" w:rsidRPr="00E064C5" w:rsidRDefault="0077168F" w:rsidP="00E064C5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Provide s</w:t>
      </w:r>
      <w:r w:rsidR="00E064C5" w:rsidRPr="00E064C5">
        <w:rPr>
          <w:sz w:val="28"/>
          <w:szCs w:val="28"/>
        </w:rPr>
        <w:t xml:space="preserve">tandards </w:t>
      </w:r>
      <w:r>
        <w:rPr>
          <w:sz w:val="28"/>
          <w:szCs w:val="28"/>
        </w:rPr>
        <w:t xml:space="preserve">that </w:t>
      </w:r>
      <w:r w:rsidR="00E064C5" w:rsidRPr="00E064C5">
        <w:rPr>
          <w:sz w:val="28"/>
          <w:szCs w:val="28"/>
        </w:rPr>
        <w:t>make something happen and not be redundant to standards in other systems used in the QRIS</w:t>
      </w:r>
      <w:r w:rsidR="00E064C5">
        <w:rPr>
          <w:sz w:val="28"/>
          <w:szCs w:val="28"/>
        </w:rPr>
        <w:t>.</w:t>
      </w:r>
    </w:p>
    <w:p w:rsidR="00F70557" w:rsidRDefault="00E064C5" w:rsidP="00E064C5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064C5">
        <w:rPr>
          <w:sz w:val="28"/>
          <w:szCs w:val="28"/>
        </w:rPr>
        <w:t xml:space="preserve">Make use of local </w:t>
      </w:r>
      <w:r w:rsidR="00F44880">
        <w:rPr>
          <w:sz w:val="28"/>
          <w:szCs w:val="28"/>
        </w:rPr>
        <w:t xml:space="preserve">community organizations </w:t>
      </w:r>
      <w:r w:rsidRPr="00E064C5">
        <w:rPr>
          <w:sz w:val="28"/>
          <w:szCs w:val="28"/>
        </w:rPr>
        <w:t>to develop relationships for quality</w:t>
      </w:r>
      <w:r>
        <w:rPr>
          <w:sz w:val="28"/>
          <w:szCs w:val="28"/>
        </w:rPr>
        <w:t>.</w:t>
      </w:r>
    </w:p>
    <w:p w:rsidR="00E064C5" w:rsidRPr="0077168F" w:rsidRDefault="00F44880" w:rsidP="0077168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7168F">
        <w:rPr>
          <w:sz w:val="28"/>
          <w:szCs w:val="28"/>
        </w:rPr>
        <w:t>Establish and maintain a system that can be sustained over time.</w:t>
      </w:r>
    </w:p>
    <w:sectPr w:rsidR="00E064C5" w:rsidRPr="0077168F" w:rsidSect="00D74E3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42B" w:rsidRDefault="0040142B" w:rsidP="0027670B">
      <w:pPr>
        <w:spacing w:after="0" w:line="240" w:lineRule="auto"/>
      </w:pPr>
      <w:r>
        <w:separator/>
      </w:r>
    </w:p>
  </w:endnote>
  <w:endnote w:type="continuationSeparator" w:id="0">
    <w:p w:rsidR="0040142B" w:rsidRDefault="0040142B" w:rsidP="00276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70B" w:rsidRDefault="00986707">
    <w:pPr>
      <w:pStyle w:val="Footer"/>
    </w:pPr>
    <w:proofErr w:type="spellStart"/>
    <w:r>
      <w:t>ECE</w:t>
    </w:r>
    <w:proofErr w:type="spellEnd"/>
    <w:r>
      <w:t xml:space="preserve"> Cabinet </w:t>
    </w:r>
    <w:r w:rsidR="00F44880">
      <w:t>DRAFT   7/</w:t>
    </w:r>
    <w:r w:rsidR="00470AE9">
      <w:t>27</w:t>
    </w:r>
    <w:r w:rsidR="00F44880">
      <w:t>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42B" w:rsidRDefault="0040142B" w:rsidP="0027670B">
      <w:pPr>
        <w:spacing w:after="0" w:line="240" w:lineRule="auto"/>
      </w:pPr>
      <w:r>
        <w:separator/>
      </w:r>
    </w:p>
  </w:footnote>
  <w:footnote w:type="continuationSeparator" w:id="0">
    <w:p w:rsidR="0040142B" w:rsidRDefault="0040142B" w:rsidP="00276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756121"/>
      <w:docPartObj>
        <w:docPartGallery w:val="Watermarks"/>
        <w:docPartUnique/>
      </w:docPartObj>
    </w:sdtPr>
    <w:sdtEndPr/>
    <w:sdtContent>
      <w:p w:rsidR="0027670B" w:rsidRDefault="0098670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66079"/>
    <w:multiLevelType w:val="hybridMultilevel"/>
    <w:tmpl w:val="858E3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C5"/>
    <w:rsid w:val="000F46D3"/>
    <w:rsid w:val="0024504D"/>
    <w:rsid w:val="0027670B"/>
    <w:rsid w:val="002B2555"/>
    <w:rsid w:val="002B7C42"/>
    <w:rsid w:val="00305195"/>
    <w:rsid w:val="0033681F"/>
    <w:rsid w:val="00367AB6"/>
    <w:rsid w:val="00391BEE"/>
    <w:rsid w:val="003934E3"/>
    <w:rsid w:val="0040142B"/>
    <w:rsid w:val="004119D5"/>
    <w:rsid w:val="00470AE9"/>
    <w:rsid w:val="004A5548"/>
    <w:rsid w:val="004F1C4D"/>
    <w:rsid w:val="005444B6"/>
    <w:rsid w:val="005E5CB8"/>
    <w:rsid w:val="006E067E"/>
    <w:rsid w:val="007470FC"/>
    <w:rsid w:val="00753487"/>
    <w:rsid w:val="0077168F"/>
    <w:rsid w:val="00802FED"/>
    <w:rsid w:val="00895A16"/>
    <w:rsid w:val="008C22DF"/>
    <w:rsid w:val="00986707"/>
    <w:rsid w:val="009F7A62"/>
    <w:rsid w:val="00BA53B6"/>
    <w:rsid w:val="00BC3A4C"/>
    <w:rsid w:val="00CD38F1"/>
    <w:rsid w:val="00D0602B"/>
    <w:rsid w:val="00D37339"/>
    <w:rsid w:val="00D74E3E"/>
    <w:rsid w:val="00E064C5"/>
    <w:rsid w:val="00E50E64"/>
    <w:rsid w:val="00EA688A"/>
    <w:rsid w:val="00EB5776"/>
    <w:rsid w:val="00F4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4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70B"/>
  </w:style>
  <w:style w:type="paragraph" w:styleId="Footer">
    <w:name w:val="footer"/>
    <w:basedOn w:val="Normal"/>
    <w:link w:val="FooterChar"/>
    <w:uiPriority w:val="99"/>
    <w:unhideWhenUsed/>
    <w:rsid w:val="00276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4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70B"/>
  </w:style>
  <w:style w:type="paragraph" w:styleId="Footer">
    <w:name w:val="footer"/>
    <w:basedOn w:val="Normal"/>
    <w:link w:val="FooterChar"/>
    <w:uiPriority w:val="99"/>
    <w:unhideWhenUsed/>
    <w:rsid w:val="00276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CCAC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Flis</dc:creator>
  <cp:lastModifiedBy>W2K</cp:lastModifiedBy>
  <cp:revision>3</cp:revision>
  <cp:lastPrinted>2012-08-21T17:45:00Z</cp:lastPrinted>
  <dcterms:created xsi:type="dcterms:W3CDTF">2012-07-31T19:20:00Z</dcterms:created>
  <dcterms:modified xsi:type="dcterms:W3CDTF">2012-08-21T17:47:00Z</dcterms:modified>
</cp:coreProperties>
</file>